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3F" w:rsidRPr="001A403F" w:rsidRDefault="001A403F" w:rsidP="001A403F">
      <w:pPr>
        <w:spacing w:after="240" w:line="288" w:lineRule="atLeast"/>
        <w:textAlignment w:val="baseline"/>
        <w:outlineLvl w:val="1"/>
        <w:rPr>
          <w:rFonts w:ascii="Arial" w:eastAsia="Times New Roman" w:hAnsi="Arial" w:cs="Arial"/>
          <w:color w:val="3880BB"/>
          <w:sz w:val="60"/>
          <w:szCs w:val="60"/>
          <w:lang w:eastAsia="sl-SI"/>
        </w:rPr>
      </w:pPr>
      <w:r w:rsidRPr="001A403F">
        <w:rPr>
          <w:rFonts w:ascii="Arial" w:eastAsia="Times New Roman" w:hAnsi="Arial" w:cs="Arial"/>
          <w:color w:val="3880BB"/>
          <w:sz w:val="60"/>
          <w:szCs w:val="60"/>
          <w:lang w:eastAsia="sl-SI"/>
        </w:rPr>
        <w:t>Javni razpis »KREPITEV KOMPETENC IN INOVACIJSKIH POTENCIALOV PODJETIJ«</w:t>
      </w:r>
    </w:p>
    <w:p w:rsidR="001A403F" w:rsidRPr="001A403F" w:rsidRDefault="001A403F" w:rsidP="001A403F">
      <w:pPr>
        <w:spacing w:after="240" w:line="288" w:lineRule="atLeast"/>
        <w:textAlignment w:val="baseline"/>
        <w:outlineLvl w:val="2"/>
        <w:rPr>
          <w:rFonts w:ascii="Arial" w:eastAsia="Times New Roman" w:hAnsi="Arial" w:cs="Arial"/>
          <w:b/>
          <w:bCs/>
          <w:color w:val="3880BB"/>
          <w:sz w:val="48"/>
          <w:szCs w:val="48"/>
          <w:lang w:eastAsia="sl-SI"/>
        </w:rPr>
      </w:pPr>
      <w:r w:rsidRPr="001A403F">
        <w:rPr>
          <w:rFonts w:ascii="Arial" w:eastAsia="Times New Roman" w:hAnsi="Arial" w:cs="Arial"/>
          <w:b/>
          <w:bCs/>
          <w:color w:val="3880BB"/>
          <w:sz w:val="48"/>
          <w:szCs w:val="48"/>
          <w:lang w:eastAsia="sl-SI"/>
        </w:rPr>
        <w:t>Številka 01-2017 | Področje: Razpisi</w:t>
      </w:r>
    </w:p>
    <w:p w:rsidR="001A403F" w:rsidRPr="001A403F" w:rsidRDefault="001A403F" w:rsidP="001A403F">
      <w:pPr>
        <w:spacing w:after="240" w:line="384" w:lineRule="atLeast"/>
        <w:textAlignment w:val="baseline"/>
        <w:rPr>
          <w:rFonts w:ascii="Arial" w:eastAsia="Times New Roman" w:hAnsi="Arial" w:cs="Arial"/>
          <w:color w:val="2D2D2D"/>
          <w:sz w:val="34"/>
          <w:szCs w:val="34"/>
          <w:lang w:eastAsia="sl-SI"/>
        </w:rPr>
      </w:pPr>
      <w:r w:rsidRPr="001A403F">
        <w:rPr>
          <w:rFonts w:ascii="Arial" w:eastAsia="Times New Roman" w:hAnsi="Arial" w:cs="Arial"/>
          <w:b/>
          <w:bCs/>
          <w:color w:val="2D2D2D"/>
          <w:sz w:val="34"/>
          <w:szCs w:val="34"/>
          <w:lang w:eastAsia="sl-SI"/>
        </w:rPr>
        <w:t>Objavljeno:</w:t>
      </w:r>
      <w:r w:rsidRPr="001A403F">
        <w:rPr>
          <w:rFonts w:ascii="Arial" w:eastAsia="Times New Roman" w:hAnsi="Arial" w:cs="Arial"/>
          <w:color w:val="2D2D2D"/>
          <w:sz w:val="34"/>
          <w:szCs w:val="34"/>
          <w:lang w:eastAsia="sl-SI"/>
        </w:rPr>
        <w:t> Uradni list RS, Št. 88, Datum: 30. 12. 2016, Stran: 2918</w:t>
      </w:r>
    </w:p>
    <w:p w:rsidR="001A403F" w:rsidRPr="001A403F" w:rsidRDefault="001A403F" w:rsidP="001A403F">
      <w:pPr>
        <w:spacing w:after="240" w:line="384" w:lineRule="atLeast"/>
        <w:textAlignment w:val="baseline"/>
        <w:rPr>
          <w:rFonts w:ascii="Arial" w:eastAsia="Times New Roman" w:hAnsi="Arial" w:cs="Arial"/>
          <w:color w:val="2D2D2D"/>
          <w:sz w:val="34"/>
          <w:szCs w:val="34"/>
          <w:lang w:eastAsia="sl-SI"/>
        </w:rPr>
      </w:pPr>
      <w:r w:rsidRPr="001A403F">
        <w:rPr>
          <w:rFonts w:ascii="Arial" w:eastAsia="Times New Roman" w:hAnsi="Arial" w:cs="Arial"/>
          <w:b/>
          <w:bCs/>
          <w:color w:val="2D2D2D"/>
          <w:sz w:val="34"/>
          <w:szCs w:val="34"/>
          <w:lang w:eastAsia="sl-SI"/>
        </w:rPr>
        <w:t>Predmet razpisa:</w:t>
      </w:r>
      <w:r w:rsidRPr="001A403F">
        <w:rPr>
          <w:rFonts w:ascii="Arial" w:eastAsia="Times New Roman" w:hAnsi="Arial" w:cs="Arial"/>
          <w:color w:val="2D2D2D"/>
          <w:sz w:val="34"/>
          <w:szCs w:val="34"/>
          <w:lang w:eastAsia="sl-SI"/>
        </w:rPr>
        <w:t> Predmet javnega razpisa je spodbuditi podjetja k izvajanju raziskovalno-razvojnih dejavnostih znotraj podjetja ter prispevati k razvoju novih ali izboljšanih izdelkov, procesov ali storitev z izkazanim tržnim potencialom.</w:t>
      </w:r>
    </w:p>
    <w:p w:rsidR="001A403F" w:rsidRPr="001A403F" w:rsidRDefault="001A403F" w:rsidP="001A403F">
      <w:pPr>
        <w:spacing w:after="240" w:line="384" w:lineRule="atLeast"/>
        <w:textAlignment w:val="baseline"/>
        <w:rPr>
          <w:rFonts w:ascii="Arial" w:eastAsia="Times New Roman" w:hAnsi="Arial" w:cs="Arial"/>
          <w:color w:val="2D2D2D"/>
          <w:sz w:val="34"/>
          <w:szCs w:val="34"/>
          <w:lang w:eastAsia="sl-SI"/>
        </w:rPr>
      </w:pPr>
      <w:r w:rsidRPr="001A403F">
        <w:rPr>
          <w:rFonts w:ascii="Arial" w:eastAsia="Times New Roman" w:hAnsi="Arial" w:cs="Arial"/>
          <w:b/>
          <w:bCs/>
          <w:color w:val="2D2D2D"/>
          <w:sz w:val="34"/>
          <w:szCs w:val="34"/>
          <w:lang w:eastAsia="sl-SI"/>
        </w:rPr>
        <w:t>Namen javnega razpisa:</w:t>
      </w:r>
      <w:r w:rsidRPr="001A403F">
        <w:rPr>
          <w:rFonts w:ascii="Arial" w:eastAsia="Times New Roman" w:hAnsi="Arial" w:cs="Arial"/>
          <w:color w:val="2D2D2D"/>
          <w:sz w:val="34"/>
          <w:szCs w:val="34"/>
          <w:lang w:eastAsia="sl-SI"/>
        </w:rPr>
        <w:t> Namen javnega razpisa je, z vključevanjem visoko izobraženih strokovnjakov, zaradi:</w:t>
      </w:r>
    </w:p>
    <w:p w:rsidR="001A403F" w:rsidRPr="001A403F" w:rsidRDefault="001A403F" w:rsidP="001A403F">
      <w:pPr>
        <w:numPr>
          <w:ilvl w:val="0"/>
          <w:numId w:val="1"/>
        </w:numPr>
        <w:spacing w:after="45" w:line="384" w:lineRule="atLeast"/>
        <w:ind w:left="0"/>
        <w:textAlignment w:val="baseline"/>
        <w:rPr>
          <w:rFonts w:ascii="Arial" w:eastAsia="Times New Roman" w:hAnsi="Arial" w:cs="Arial"/>
          <w:color w:val="959595"/>
          <w:sz w:val="21"/>
          <w:szCs w:val="21"/>
          <w:lang w:eastAsia="sl-SI"/>
        </w:rPr>
      </w:pPr>
      <w:r w:rsidRPr="001A403F">
        <w:rPr>
          <w:rFonts w:ascii="Arial" w:eastAsia="Times New Roman" w:hAnsi="Arial" w:cs="Arial"/>
          <w:color w:val="959595"/>
          <w:sz w:val="21"/>
          <w:szCs w:val="21"/>
          <w:lang w:eastAsia="sl-SI"/>
        </w:rPr>
        <w:t>pospeševanja inovacij,</w:t>
      </w:r>
    </w:p>
    <w:p w:rsidR="001A403F" w:rsidRPr="001A403F" w:rsidRDefault="001A403F" w:rsidP="001A403F">
      <w:pPr>
        <w:numPr>
          <w:ilvl w:val="0"/>
          <w:numId w:val="1"/>
        </w:numPr>
        <w:spacing w:after="45" w:line="384" w:lineRule="atLeast"/>
        <w:ind w:left="0"/>
        <w:textAlignment w:val="baseline"/>
        <w:rPr>
          <w:rFonts w:ascii="Arial" w:eastAsia="Times New Roman" w:hAnsi="Arial" w:cs="Arial"/>
          <w:color w:val="959595"/>
          <w:sz w:val="21"/>
          <w:szCs w:val="21"/>
          <w:lang w:eastAsia="sl-SI"/>
        </w:rPr>
      </w:pPr>
      <w:r w:rsidRPr="001A403F">
        <w:rPr>
          <w:rFonts w:ascii="Arial" w:eastAsia="Times New Roman" w:hAnsi="Arial" w:cs="Arial"/>
          <w:color w:val="959595"/>
          <w:sz w:val="21"/>
          <w:szCs w:val="21"/>
          <w:lang w:eastAsia="sl-SI"/>
        </w:rPr>
        <w:t>skrajšanja časa od ideje do trga,</w:t>
      </w:r>
    </w:p>
    <w:p w:rsidR="001A403F" w:rsidRPr="001A403F" w:rsidRDefault="001A403F" w:rsidP="001A403F">
      <w:pPr>
        <w:numPr>
          <w:ilvl w:val="0"/>
          <w:numId w:val="1"/>
        </w:numPr>
        <w:spacing w:after="45" w:line="384" w:lineRule="atLeast"/>
        <w:ind w:left="0"/>
        <w:textAlignment w:val="baseline"/>
        <w:rPr>
          <w:rFonts w:ascii="Arial" w:eastAsia="Times New Roman" w:hAnsi="Arial" w:cs="Arial"/>
          <w:color w:val="959595"/>
          <w:sz w:val="21"/>
          <w:szCs w:val="21"/>
          <w:lang w:eastAsia="sl-SI"/>
        </w:rPr>
      </w:pPr>
      <w:r w:rsidRPr="001A403F">
        <w:rPr>
          <w:rFonts w:ascii="Arial" w:eastAsia="Times New Roman" w:hAnsi="Arial" w:cs="Arial"/>
          <w:color w:val="959595"/>
          <w:sz w:val="21"/>
          <w:szCs w:val="21"/>
          <w:lang w:eastAsia="sl-SI"/>
        </w:rPr>
        <w:t>krepitve kompetenc podjetji z interdisciplinarnimi znanji,</w:t>
      </w:r>
    </w:p>
    <w:p w:rsidR="001A403F" w:rsidRPr="001A403F" w:rsidRDefault="001A403F" w:rsidP="001A403F">
      <w:pPr>
        <w:numPr>
          <w:ilvl w:val="0"/>
          <w:numId w:val="1"/>
        </w:numPr>
        <w:spacing w:after="45" w:line="384" w:lineRule="atLeast"/>
        <w:ind w:left="0"/>
        <w:textAlignment w:val="baseline"/>
        <w:rPr>
          <w:rFonts w:ascii="Arial" w:eastAsia="Times New Roman" w:hAnsi="Arial" w:cs="Arial"/>
          <w:color w:val="959595"/>
          <w:sz w:val="21"/>
          <w:szCs w:val="21"/>
          <w:lang w:eastAsia="sl-SI"/>
        </w:rPr>
      </w:pPr>
      <w:r w:rsidRPr="001A403F">
        <w:rPr>
          <w:rFonts w:ascii="Arial" w:eastAsia="Times New Roman" w:hAnsi="Arial" w:cs="Arial"/>
          <w:color w:val="959595"/>
          <w:sz w:val="21"/>
          <w:szCs w:val="21"/>
          <w:lang w:eastAsia="sl-SI"/>
        </w:rPr>
        <w:t>vzpostavitve učinkovite inovacijske infrastrukture ter krepitve raziskovalno razvojnih oddelkov podjetij in povečanja naložb zasebnega sektorja v raziskave, razvoj in inovacije,</w:t>
      </w:r>
    </w:p>
    <w:p w:rsidR="001A403F" w:rsidRPr="001A403F" w:rsidRDefault="001A403F" w:rsidP="001A403F">
      <w:pPr>
        <w:numPr>
          <w:ilvl w:val="0"/>
          <w:numId w:val="1"/>
        </w:numPr>
        <w:spacing w:after="45" w:line="384" w:lineRule="atLeast"/>
        <w:ind w:left="0"/>
        <w:textAlignment w:val="baseline"/>
        <w:rPr>
          <w:rFonts w:ascii="Arial" w:eastAsia="Times New Roman" w:hAnsi="Arial" w:cs="Arial"/>
          <w:color w:val="959595"/>
          <w:sz w:val="21"/>
          <w:szCs w:val="21"/>
          <w:lang w:eastAsia="sl-SI"/>
        </w:rPr>
      </w:pPr>
      <w:r w:rsidRPr="001A403F">
        <w:rPr>
          <w:rFonts w:ascii="Arial" w:eastAsia="Times New Roman" w:hAnsi="Arial" w:cs="Arial"/>
          <w:color w:val="959595"/>
          <w:sz w:val="21"/>
          <w:szCs w:val="21"/>
          <w:lang w:eastAsia="sl-SI"/>
        </w:rPr>
        <w:t>spodbuditi raziskovalno - razvojne in inovacijske projekte  podjetij za razvoj novih ali izboljšanih proizvodov, procesov ali storitev na prednostnih področjih Slovenske strategije pametne specializacije.</w:t>
      </w:r>
    </w:p>
    <w:p w:rsidR="001A403F" w:rsidRPr="001A403F" w:rsidRDefault="001A403F" w:rsidP="001A403F">
      <w:pPr>
        <w:spacing w:after="240" w:line="384" w:lineRule="atLeast"/>
        <w:textAlignment w:val="baseline"/>
        <w:rPr>
          <w:rFonts w:ascii="Arial" w:eastAsia="Times New Roman" w:hAnsi="Arial" w:cs="Arial"/>
          <w:color w:val="2D2D2D"/>
          <w:sz w:val="34"/>
          <w:szCs w:val="34"/>
          <w:lang w:eastAsia="sl-SI"/>
        </w:rPr>
      </w:pPr>
      <w:r w:rsidRPr="001A403F">
        <w:rPr>
          <w:rFonts w:ascii="Arial" w:eastAsia="Times New Roman" w:hAnsi="Arial" w:cs="Arial"/>
          <w:b/>
          <w:bCs/>
          <w:color w:val="2D2D2D"/>
          <w:sz w:val="34"/>
          <w:szCs w:val="34"/>
          <w:lang w:eastAsia="sl-SI"/>
        </w:rPr>
        <w:t>Cilj javnega razpisa:</w:t>
      </w:r>
      <w:r w:rsidRPr="001A403F">
        <w:rPr>
          <w:rFonts w:ascii="Arial" w:eastAsia="Times New Roman" w:hAnsi="Arial" w:cs="Arial"/>
          <w:color w:val="2D2D2D"/>
          <w:sz w:val="34"/>
          <w:szCs w:val="34"/>
          <w:lang w:eastAsia="sl-SI"/>
        </w:rPr>
        <w:t> Cilj javnega razpisa je sofinancirati vsaj 40 inovativnih RRI projektov, ki se nanašajo na razvoj novih ali izboljšanih proizvodov, procesov ali storitev z visoko inovativnostjo in s tržnim potencialom, kar posledično veča konkurenčnost sodelujočih podjetij.</w:t>
      </w:r>
    </w:p>
    <w:p w:rsidR="001A403F" w:rsidRPr="001A403F" w:rsidRDefault="001A403F" w:rsidP="001A403F">
      <w:pPr>
        <w:spacing w:after="240" w:line="384" w:lineRule="atLeast"/>
        <w:textAlignment w:val="baseline"/>
        <w:rPr>
          <w:rFonts w:ascii="Arial" w:eastAsia="Times New Roman" w:hAnsi="Arial" w:cs="Arial"/>
          <w:color w:val="2D2D2D"/>
          <w:sz w:val="34"/>
          <w:szCs w:val="34"/>
          <w:lang w:eastAsia="sl-SI"/>
        </w:rPr>
      </w:pPr>
      <w:r w:rsidRPr="001A403F">
        <w:rPr>
          <w:rFonts w:ascii="Arial" w:eastAsia="Times New Roman" w:hAnsi="Arial" w:cs="Arial"/>
          <w:b/>
          <w:bCs/>
          <w:color w:val="2D2D2D"/>
          <w:sz w:val="34"/>
          <w:szCs w:val="34"/>
          <w:lang w:eastAsia="sl-SI"/>
        </w:rPr>
        <w:t>Upravičeni stroški:</w:t>
      </w:r>
      <w:r w:rsidRPr="001A403F">
        <w:rPr>
          <w:rFonts w:ascii="Arial" w:eastAsia="Times New Roman" w:hAnsi="Arial" w:cs="Arial"/>
          <w:color w:val="2D2D2D"/>
          <w:sz w:val="34"/>
          <w:szCs w:val="34"/>
          <w:lang w:eastAsia="sl-SI"/>
        </w:rPr>
        <w:t> Upravičeni so:</w:t>
      </w:r>
    </w:p>
    <w:p w:rsidR="001A403F" w:rsidRPr="001A403F" w:rsidRDefault="001A403F" w:rsidP="001A403F">
      <w:pPr>
        <w:numPr>
          <w:ilvl w:val="0"/>
          <w:numId w:val="2"/>
        </w:numPr>
        <w:spacing w:after="45" w:line="384" w:lineRule="atLeast"/>
        <w:ind w:left="0"/>
        <w:textAlignment w:val="baseline"/>
        <w:rPr>
          <w:rFonts w:ascii="Arial" w:eastAsia="Times New Roman" w:hAnsi="Arial" w:cs="Arial"/>
          <w:color w:val="959595"/>
          <w:sz w:val="21"/>
          <w:szCs w:val="21"/>
          <w:lang w:eastAsia="sl-SI"/>
        </w:rPr>
      </w:pPr>
      <w:r w:rsidRPr="001A403F">
        <w:rPr>
          <w:rFonts w:ascii="Arial" w:eastAsia="Times New Roman" w:hAnsi="Arial" w:cs="Arial"/>
          <w:color w:val="959595"/>
          <w:sz w:val="21"/>
          <w:szCs w:val="21"/>
          <w:lang w:eastAsia="sl-SI"/>
        </w:rPr>
        <w:lastRenderedPageBreak/>
        <w:t>stroški plač članov raziskovalne skupine (stroški osebja (raziskovalci, strokovni in tehnični sodelavci),</w:t>
      </w:r>
    </w:p>
    <w:p w:rsidR="001A403F" w:rsidRPr="001A403F" w:rsidRDefault="001A403F" w:rsidP="001A403F">
      <w:pPr>
        <w:numPr>
          <w:ilvl w:val="0"/>
          <w:numId w:val="2"/>
        </w:numPr>
        <w:spacing w:after="45" w:line="384" w:lineRule="atLeast"/>
        <w:ind w:left="0"/>
        <w:textAlignment w:val="baseline"/>
        <w:rPr>
          <w:rFonts w:ascii="Arial" w:eastAsia="Times New Roman" w:hAnsi="Arial" w:cs="Arial"/>
          <w:color w:val="959595"/>
          <w:sz w:val="21"/>
          <w:szCs w:val="21"/>
          <w:lang w:eastAsia="sl-SI"/>
        </w:rPr>
      </w:pPr>
      <w:r w:rsidRPr="001A403F">
        <w:rPr>
          <w:rFonts w:ascii="Arial" w:eastAsia="Times New Roman" w:hAnsi="Arial" w:cs="Arial"/>
          <w:color w:val="959595"/>
          <w:sz w:val="21"/>
          <w:szCs w:val="21"/>
          <w:lang w:eastAsia="sl-SI"/>
        </w:rPr>
        <w:t>storitev zunanjih izvajalcev (stroški pogodbenih raziskav, ter svetovalnih in drugih ustreznih storitev, uporabljenih izključno za RRI projekt), pri čemer vrednost teh ne sme presegati 20% vrednosti celotnih upravičenih stroškov RRI projekta,</w:t>
      </w:r>
    </w:p>
    <w:p w:rsidR="001A403F" w:rsidRPr="001A403F" w:rsidRDefault="001A403F" w:rsidP="001A403F">
      <w:pPr>
        <w:numPr>
          <w:ilvl w:val="0"/>
          <w:numId w:val="2"/>
        </w:numPr>
        <w:spacing w:after="45" w:line="384" w:lineRule="atLeast"/>
        <w:ind w:left="0"/>
        <w:textAlignment w:val="baseline"/>
        <w:rPr>
          <w:rFonts w:ascii="Arial" w:eastAsia="Times New Roman" w:hAnsi="Arial" w:cs="Arial"/>
          <w:color w:val="959595"/>
          <w:sz w:val="21"/>
          <w:szCs w:val="21"/>
          <w:lang w:eastAsia="sl-SI"/>
        </w:rPr>
      </w:pPr>
      <w:r w:rsidRPr="001A403F">
        <w:rPr>
          <w:rFonts w:ascii="Arial" w:eastAsia="Times New Roman" w:hAnsi="Arial" w:cs="Arial"/>
          <w:color w:val="959595"/>
          <w:sz w:val="21"/>
          <w:szCs w:val="21"/>
          <w:lang w:eastAsia="sl-SI"/>
        </w:rPr>
        <w:t>posredni stroški (v obliki pavšala v višini 15% upravičenih neposrednih stroškov osebja na RRI projektu).</w:t>
      </w:r>
    </w:p>
    <w:p w:rsidR="001A403F" w:rsidRPr="001A403F" w:rsidRDefault="001A403F" w:rsidP="001A403F">
      <w:pPr>
        <w:spacing w:after="0" w:line="384" w:lineRule="atLeast"/>
        <w:textAlignment w:val="baseline"/>
        <w:rPr>
          <w:rFonts w:ascii="Arial" w:eastAsia="Times New Roman" w:hAnsi="Arial" w:cs="Arial"/>
          <w:color w:val="2D2D2D"/>
          <w:sz w:val="34"/>
          <w:szCs w:val="34"/>
          <w:lang w:eastAsia="sl-SI"/>
        </w:rPr>
      </w:pPr>
      <w:hyperlink r:id="rId5" w:tgtFrame="_blank" w:history="1">
        <w:r w:rsidRPr="001A403F">
          <w:rPr>
            <w:rFonts w:ascii="Arial" w:eastAsia="Times New Roman" w:hAnsi="Arial" w:cs="Arial"/>
            <w:color w:val="2A6290"/>
            <w:sz w:val="34"/>
            <w:szCs w:val="34"/>
            <w:u w:val="single"/>
            <w:bdr w:val="none" w:sz="0" w:space="0" w:color="auto" w:frame="1"/>
            <w:lang w:eastAsia="sl-SI"/>
          </w:rPr>
          <w:t>Več</w:t>
        </w:r>
      </w:hyperlink>
    </w:p>
    <w:p w:rsidR="001A403F" w:rsidRPr="001A403F" w:rsidRDefault="001A403F" w:rsidP="001A403F">
      <w:pPr>
        <w:spacing w:after="240" w:line="384" w:lineRule="atLeast"/>
        <w:textAlignment w:val="baseline"/>
        <w:rPr>
          <w:rFonts w:ascii="Arial" w:eastAsia="Times New Roman" w:hAnsi="Arial" w:cs="Arial"/>
          <w:color w:val="2D2D2D"/>
          <w:sz w:val="34"/>
          <w:szCs w:val="34"/>
          <w:lang w:eastAsia="sl-SI"/>
        </w:rPr>
      </w:pPr>
      <w:r w:rsidRPr="001A403F">
        <w:rPr>
          <w:rFonts w:ascii="Arial" w:eastAsia="Times New Roman" w:hAnsi="Arial" w:cs="Arial"/>
          <w:b/>
          <w:bCs/>
          <w:color w:val="2D2D2D"/>
          <w:sz w:val="34"/>
          <w:szCs w:val="34"/>
          <w:lang w:eastAsia="sl-SI"/>
        </w:rPr>
        <w:t>Pogoji za sodelovanje:</w:t>
      </w:r>
      <w:r w:rsidRPr="001A403F">
        <w:rPr>
          <w:rFonts w:ascii="Arial" w:eastAsia="Times New Roman" w:hAnsi="Arial" w:cs="Arial"/>
          <w:color w:val="2D2D2D"/>
          <w:sz w:val="34"/>
          <w:szCs w:val="34"/>
          <w:lang w:eastAsia="sl-SI"/>
        </w:rPr>
        <w:t> Prijavijo se lahko MSP (ne glede na kohezijsko regijo) ter velika podjetja (kolikor imajo sedež v vzhodni kohezijski regiji).</w:t>
      </w:r>
    </w:p>
    <w:p w:rsidR="001A403F" w:rsidRPr="001A403F" w:rsidRDefault="001A403F" w:rsidP="001A403F">
      <w:pPr>
        <w:spacing w:after="0" w:line="384" w:lineRule="atLeast"/>
        <w:textAlignment w:val="baseline"/>
        <w:rPr>
          <w:rFonts w:ascii="Arial" w:eastAsia="Times New Roman" w:hAnsi="Arial" w:cs="Arial"/>
          <w:color w:val="2D2D2D"/>
          <w:sz w:val="34"/>
          <w:szCs w:val="34"/>
          <w:lang w:eastAsia="sl-SI"/>
        </w:rPr>
      </w:pPr>
      <w:r w:rsidRPr="001A403F">
        <w:rPr>
          <w:rFonts w:ascii="Arial" w:eastAsia="Times New Roman" w:hAnsi="Arial" w:cs="Arial"/>
          <w:color w:val="2D2D2D"/>
          <w:sz w:val="34"/>
          <w:szCs w:val="34"/>
          <w:lang w:eastAsia="sl-SI"/>
        </w:rPr>
        <w:t>Ostali pogoji za sodelovanje so objavljeni v </w:t>
      </w:r>
      <w:hyperlink r:id="rId6" w:tgtFrame="_blank" w:history="1">
        <w:r w:rsidRPr="001A403F">
          <w:rPr>
            <w:rFonts w:ascii="Arial" w:eastAsia="Times New Roman" w:hAnsi="Arial" w:cs="Arial"/>
            <w:color w:val="2A6290"/>
            <w:sz w:val="34"/>
            <w:szCs w:val="34"/>
            <w:u w:val="single"/>
            <w:bdr w:val="none" w:sz="0" w:space="0" w:color="auto" w:frame="1"/>
            <w:lang w:eastAsia="sl-SI"/>
          </w:rPr>
          <w:t>javnem razpisu</w:t>
        </w:r>
      </w:hyperlink>
      <w:r w:rsidRPr="001A403F">
        <w:rPr>
          <w:rFonts w:ascii="Arial" w:eastAsia="Times New Roman" w:hAnsi="Arial" w:cs="Arial"/>
          <w:color w:val="2D2D2D"/>
          <w:sz w:val="34"/>
          <w:szCs w:val="34"/>
          <w:lang w:eastAsia="sl-SI"/>
        </w:rPr>
        <w:t>.</w:t>
      </w:r>
    </w:p>
    <w:p w:rsidR="001A403F" w:rsidRPr="001A403F" w:rsidRDefault="001A403F" w:rsidP="001A403F">
      <w:pPr>
        <w:spacing w:after="240" w:line="384" w:lineRule="atLeast"/>
        <w:textAlignment w:val="baseline"/>
        <w:rPr>
          <w:rFonts w:ascii="Arial" w:eastAsia="Times New Roman" w:hAnsi="Arial" w:cs="Arial"/>
          <w:color w:val="2D2D2D"/>
          <w:sz w:val="34"/>
          <w:szCs w:val="34"/>
          <w:lang w:eastAsia="sl-SI"/>
        </w:rPr>
      </w:pPr>
      <w:r w:rsidRPr="001A403F">
        <w:rPr>
          <w:rFonts w:ascii="Arial" w:eastAsia="Times New Roman" w:hAnsi="Arial" w:cs="Arial"/>
          <w:b/>
          <w:bCs/>
          <w:color w:val="2D2D2D"/>
          <w:sz w:val="34"/>
          <w:szCs w:val="34"/>
          <w:lang w:eastAsia="sl-SI"/>
        </w:rPr>
        <w:t>Vrednost razpisa:</w:t>
      </w:r>
      <w:r w:rsidRPr="001A403F">
        <w:rPr>
          <w:rFonts w:ascii="Arial" w:eastAsia="Times New Roman" w:hAnsi="Arial" w:cs="Arial"/>
          <w:color w:val="2D2D2D"/>
          <w:sz w:val="34"/>
          <w:szCs w:val="34"/>
          <w:lang w:eastAsia="sl-SI"/>
        </w:rPr>
        <w:t> Okvirna višina sredstev, ki so na voljo za izvedbo javnega razpisa, znaša skupaj 8.000.000 EUR.</w:t>
      </w:r>
    </w:p>
    <w:p w:rsidR="001A403F" w:rsidRPr="001A403F" w:rsidRDefault="001A403F" w:rsidP="001A403F">
      <w:pPr>
        <w:spacing w:after="240" w:line="384" w:lineRule="atLeast"/>
        <w:textAlignment w:val="baseline"/>
        <w:rPr>
          <w:rFonts w:ascii="Arial" w:eastAsia="Times New Roman" w:hAnsi="Arial" w:cs="Arial"/>
          <w:color w:val="2D2D2D"/>
          <w:sz w:val="34"/>
          <w:szCs w:val="34"/>
          <w:lang w:eastAsia="sl-SI"/>
        </w:rPr>
      </w:pPr>
      <w:r w:rsidRPr="001A403F">
        <w:rPr>
          <w:rFonts w:ascii="Arial" w:eastAsia="Times New Roman" w:hAnsi="Arial" w:cs="Arial"/>
          <w:b/>
          <w:bCs/>
          <w:color w:val="2D2D2D"/>
          <w:sz w:val="34"/>
          <w:szCs w:val="34"/>
          <w:lang w:eastAsia="sl-SI"/>
        </w:rPr>
        <w:t>Razpisnik:</w:t>
      </w:r>
      <w:r w:rsidRPr="001A403F">
        <w:rPr>
          <w:rFonts w:ascii="Arial" w:eastAsia="Times New Roman" w:hAnsi="Arial" w:cs="Arial"/>
          <w:color w:val="2D2D2D"/>
          <w:sz w:val="34"/>
          <w:szCs w:val="34"/>
          <w:lang w:eastAsia="sl-SI"/>
        </w:rPr>
        <w:t> Javna agencija Republike Slovenije za spodbujanje podjetništva, internacionalizacije, tujih investicij in tehnologije - SPIRIT Slovenija</w:t>
      </w:r>
    </w:p>
    <w:p w:rsidR="001A403F" w:rsidRPr="001A403F" w:rsidRDefault="001A403F" w:rsidP="001A403F">
      <w:pPr>
        <w:spacing w:after="240" w:line="384" w:lineRule="atLeast"/>
        <w:textAlignment w:val="baseline"/>
        <w:rPr>
          <w:rFonts w:ascii="Arial" w:eastAsia="Times New Roman" w:hAnsi="Arial" w:cs="Arial"/>
          <w:color w:val="2D2D2D"/>
          <w:sz w:val="34"/>
          <w:szCs w:val="34"/>
          <w:lang w:eastAsia="sl-SI"/>
        </w:rPr>
      </w:pPr>
      <w:r w:rsidRPr="001A403F">
        <w:rPr>
          <w:rFonts w:ascii="Arial" w:eastAsia="Times New Roman" w:hAnsi="Arial" w:cs="Arial"/>
          <w:b/>
          <w:bCs/>
          <w:color w:val="2D2D2D"/>
          <w:sz w:val="34"/>
          <w:szCs w:val="34"/>
          <w:lang w:eastAsia="sl-SI"/>
        </w:rPr>
        <w:t>Rok:</w:t>
      </w:r>
      <w:r w:rsidRPr="001A403F">
        <w:rPr>
          <w:rFonts w:ascii="Arial" w:eastAsia="Times New Roman" w:hAnsi="Arial" w:cs="Arial"/>
          <w:color w:val="2D2D2D"/>
          <w:sz w:val="34"/>
          <w:szCs w:val="34"/>
          <w:lang w:eastAsia="sl-SI"/>
        </w:rPr>
        <w:t> Rok za oddajo vlog je 20. 2. 2017.</w:t>
      </w:r>
    </w:p>
    <w:p w:rsidR="001A403F" w:rsidRPr="001A403F" w:rsidRDefault="001A403F" w:rsidP="001A403F">
      <w:pPr>
        <w:spacing w:after="0" w:line="384" w:lineRule="atLeast"/>
        <w:textAlignment w:val="baseline"/>
        <w:rPr>
          <w:rFonts w:ascii="Arial" w:eastAsia="Times New Roman" w:hAnsi="Arial" w:cs="Arial"/>
          <w:color w:val="2D2D2D"/>
          <w:sz w:val="34"/>
          <w:szCs w:val="34"/>
          <w:lang w:eastAsia="sl-SI"/>
        </w:rPr>
      </w:pPr>
      <w:r w:rsidRPr="001A403F">
        <w:rPr>
          <w:rFonts w:ascii="Arial" w:eastAsia="Times New Roman" w:hAnsi="Arial" w:cs="Arial"/>
          <w:b/>
          <w:bCs/>
          <w:color w:val="2D2D2D"/>
          <w:sz w:val="34"/>
          <w:szCs w:val="34"/>
          <w:lang w:eastAsia="sl-SI"/>
        </w:rPr>
        <w:t>Dodatne informacije:</w:t>
      </w:r>
      <w:r w:rsidRPr="001A403F">
        <w:rPr>
          <w:rFonts w:ascii="Arial" w:eastAsia="Times New Roman" w:hAnsi="Arial" w:cs="Arial"/>
          <w:color w:val="2D2D2D"/>
          <w:sz w:val="34"/>
          <w:szCs w:val="34"/>
          <w:lang w:eastAsia="sl-SI"/>
        </w:rPr>
        <w:t> Vprašanja v zvezi z javnim razpisom se posredujejo v elektronski obliki na naslov: </w:t>
      </w:r>
      <w:bookmarkStart w:id="0" w:name="scrambled_mail_href"/>
      <w:r w:rsidRPr="001A403F">
        <w:rPr>
          <w:rFonts w:ascii="Arial" w:eastAsia="Times New Roman" w:hAnsi="Arial" w:cs="Arial"/>
          <w:color w:val="2D2D2D"/>
          <w:sz w:val="34"/>
          <w:szCs w:val="34"/>
          <w:lang w:eastAsia="sl-SI"/>
        </w:rPr>
        <w:fldChar w:fldCharType="begin"/>
      </w:r>
      <w:r w:rsidRPr="001A403F">
        <w:rPr>
          <w:rFonts w:ascii="Arial" w:eastAsia="Times New Roman" w:hAnsi="Arial" w:cs="Arial"/>
          <w:color w:val="2D2D2D"/>
          <w:sz w:val="34"/>
          <w:szCs w:val="34"/>
          <w:lang w:eastAsia="sl-SI"/>
        </w:rPr>
        <w:instrText xml:space="preserve"> HYPERLINK "http://www.podjetniski-portal.si/" \o "kompetence@spiritslovenia.si" </w:instrText>
      </w:r>
      <w:r w:rsidRPr="001A403F">
        <w:rPr>
          <w:rFonts w:ascii="Arial" w:eastAsia="Times New Roman" w:hAnsi="Arial" w:cs="Arial"/>
          <w:color w:val="2D2D2D"/>
          <w:sz w:val="34"/>
          <w:szCs w:val="34"/>
          <w:lang w:eastAsia="sl-SI"/>
        </w:rPr>
        <w:fldChar w:fldCharType="separate"/>
      </w:r>
      <w:r w:rsidRPr="001A403F">
        <w:rPr>
          <w:rFonts w:ascii="Arial" w:eastAsia="Times New Roman" w:hAnsi="Arial" w:cs="Arial"/>
          <w:color w:val="2A6290"/>
          <w:sz w:val="34"/>
          <w:szCs w:val="34"/>
          <w:u w:val="single"/>
          <w:bdr w:val="none" w:sz="0" w:space="0" w:color="auto" w:frame="1"/>
          <w:lang w:eastAsia="sl-SI"/>
        </w:rPr>
        <w:t>kompetence@spiritslovenia.si</w:t>
      </w:r>
      <w:r w:rsidRPr="001A403F">
        <w:rPr>
          <w:rFonts w:ascii="Arial" w:eastAsia="Times New Roman" w:hAnsi="Arial" w:cs="Arial"/>
          <w:color w:val="2D2D2D"/>
          <w:sz w:val="34"/>
          <w:szCs w:val="34"/>
          <w:lang w:eastAsia="sl-SI"/>
        </w:rPr>
        <w:fldChar w:fldCharType="end"/>
      </w:r>
      <w:bookmarkEnd w:id="0"/>
      <w:r w:rsidRPr="001A403F">
        <w:rPr>
          <w:rFonts w:ascii="Arial" w:eastAsia="Times New Roman" w:hAnsi="Arial" w:cs="Arial"/>
          <w:color w:val="2D2D2D"/>
          <w:sz w:val="34"/>
          <w:szCs w:val="34"/>
          <w:lang w:eastAsia="sl-SI"/>
        </w:rPr>
        <w:t>. Vprašanja na gornji naslov morajo prispeti najkasneje deset (10) dni pred iztekom roka za oddajo vloge. Agencija bo objavila odgovore na vprašanja najkasneje šest (6) dni pred iztekom roka za oddajo vloge, pod pogojem, da je bilo vprašanje posredovano pravočasno. Odgovori bodo javno objavljeni na spletnem naslovu: </w:t>
      </w:r>
      <w:hyperlink r:id="rId7" w:tgtFrame="_blank" w:history="1">
        <w:r w:rsidRPr="001A403F">
          <w:rPr>
            <w:rFonts w:ascii="Arial" w:eastAsia="Times New Roman" w:hAnsi="Arial" w:cs="Arial"/>
            <w:color w:val="2A6290"/>
            <w:sz w:val="34"/>
            <w:szCs w:val="34"/>
            <w:u w:val="single"/>
            <w:bdr w:val="none" w:sz="0" w:space="0" w:color="auto" w:frame="1"/>
            <w:lang w:eastAsia="sl-SI"/>
          </w:rPr>
          <w:t>www.spiritslovenia.si</w:t>
        </w:r>
      </w:hyperlink>
      <w:r w:rsidRPr="001A403F">
        <w:rPr>
          <w:rFonts w:ascii="Arial" w:eastAsia="Times New Roman" w:hAnsi="Arial" w:cs="Arial"/>
          <w:color w:val="2D2D2D"/>
          <w:sz w:val="34"/>
          <w:szCs w:val="34"/>
          <w:lang w:eastAsia="sl-SI"/>
        </w:rPr>
        <w:t>.</w:t>
      </w:r>
    </w:p>
    <w:p w:rsidR="001A403F" w:rsidRPr="001A403F" w:rsidRDefault="001A403F" w:rsidP="001A403F">
      <w:pPr>
        <w:spacing w:after="0" w:line="384" w:lineRule="atLeast"/>
        <w:textAlignment w:val="baseline"/>
        <w:rPr>
          <w:rFonts w:ascii="Arial" w:eastAsia="Times New Roman" w:hAnsi="Arial" w:cs="Arial"/>
          <w:color w:val="2D2D2D"/>
          <w:sz w:val="34"/>
          <w:szCs w:val="34"/>
          <w:lang w:eastAsia="sl-SI"/>
        </w:rPr>
      </w:pPr>
      <w:r w:rsidRPr="001A403F">
        <w:rPr>
          <w:rFonts w:ascii="Arial" w:eastAsia="Times New Roman" w:hAnsi="Arial" w:cs="Arial"/>
          <w:b/>
          <w:bCs/>
          <w:color w:val="2D2D2D"/>
          <w:sz w:val="34"/>
          <w:szCs w:val="34"/>
          <w:lang w:eastAsia="sl-SI"/>
        </w:rPr>
        <w:t>Razpisna dokumentacija:</w:t>
      </w:r>
      <w:r w:rsidRPr="001A403F">
        <w:rPr>
          <w:rFonts w:ascii="Arial" w:eastAsia="Times New Roman" w:hAnsi="Arial" w:cs="Arial"/>
          <w:color w:val="2D2D2D"/>
          <w:sz w:val="34"/>
          <w:szCs w:val="34"/>
          <w:lang w:eastAsia="sl-SI"/>
        </w:rPr>
        <w:t> Besedilo javnega razpisa in razpisna dokumentacija (navodila in obrazci) so na voljo na spletnem naslovu: </w:t>
      </w:r>
      <w:hyperlink r:id="rId8" w:tgtFrame="_blank" w:history="1">
        <w:r w:rsidRPr="001A403F">
          <w:rPr>
            <w:rFonts w:ascii="Arial" w:eastAsia="Times New Roman" w:hAnsi="Arial" w:cs="Arial"/>
            <w:color w:val="2A6290"/>
            <w:sz w:val="34"/>
            <w:szCs w:val="34"/>
            <w:u w:val="single"/>
            <w:bdr w:val="none" w:sz="0" w:space="0" w:color="auto" w:frame="1"/>
            <w:lang w:eastAsia="sl-SI"/>
          </w:rPr>
          <w:t>www.spiritslovenia.si</w:t>
        </w:r>
      </w:hyperlink>
      <w:r w:rsidRPr="001A403F">
        <w:rPr>
          <w:rFonts w:ascii="Arial" w:eastAsia="Times New Roman" w:hAnsi="Arial" w:cs="Arial"/>
          <w:color w:val="2D2D2D"/>
          <w:sz w:val="34"/>
          <w:szCs w:val="34"/>
          <w:lang w:eastAsia="sl-SI"/>
        </w:rPr>
        <w:t>.</w:t>
      </w:r>
    </w:p>
    <w:p w:rsidR="001A403F" w:rsidRPr="001A403F" w:rsidRDefault="001A403F" w:rsidP="001A403F">
      <w:pPr>
        <w:spacing w:after="0" w:line="384" w:lineRule="atLeast"/>
        <w:textAlignment w:val="baseline"/>
        <w:rPr>
          <w:rFonts w:ascii="Arial" w:eastAsia="Times New Roman" w:hAnsi="Arial" w:cs="Arial"/>
          <w:color w:val="2D2D2D"/>
          <w:sz w:val="34"/>
          <w:szCs w:val="34"/>
          <w:lang w:eastAsia="sl-SI"/>
        </w:rPr>
      </w:pPr>
      <w:r w:rsidRPr="001A403F">
        <w:rPr>
          <w:rFonts w:ascii="Arial" w:eastAsia="Times New Roman" w:hAnsi="Arial" w:cs="Arial"/>
          <w:b/>
          <w:bCs/>
          <w:color w:val="2D2D2D"/>
          <w:sz w:val="34"/>
          <w:szCs w:val="34"/>
          <w:lang w:eastAsia="sl-SI"/>
        </w:rPr>
        <w:t>Več:</w:t>
      </w:r>
      <w:r w:rsidRPr="001A403F">
        <w:rPr>
          <w:rFonts w:ascii="Arial" w:eastAsia="Times New Roman" w:hAnsi="Arial" w:cs="Arial"/>
          <w:color w:val="2D2D2D"/>
          <w:sz w:val="34"/>
          <w:szCs w:val="34"/>
          <w:lang w:eastAsia="sl-SI"/>
        </w:rPr>
        <w:t> Več o javnem razpisu najdete </w:t>
      </w:r>
      <w:hyperlink r:id="rId9" w:tgtFrame="_blank" w:history="1">
        <w:r w:rsidRPr="001A403F">
          <w:rPr>
            <w:rFonts w:ascii="Arial" w:eastAsia="Times New Roman" w:hAnsi="Arial" w:cs="Arial"/>
            <w:color w:val="2A6290"/>
            <w:sz w:val="34"/>
            <w:szCs w:val="34"/>
            <w:u w:val="single"/>
            <w:bdr w:val="none" w:sz="0" w:space="0" w:color="auto" w:frame="1"/>
            <w:lang w:eastAsia="sl-SI"/>
          </w:rPr>
          <w:t>tukaj</w:t>
        </w:r>
      </w:hyperlink>
      <w:r w:rsidRPr="001A403F">
        <w:rPr>
          <w:rFonts w:ascii="Arial" w:eastAsia="Times New Roman" w:hAnsi="Arial" w:cs="Arial"/>
          <w:color w:val="2D2D2D"/>
          <w:sz w:val="34"/>
          <w:szCs w:val="34"/>
          <w:lang w:eastAsia="sl-SI"/>
        </w:rPr>
        <w:t>.</w:t>
      </w:r>
    </w:p>
    <w:p w:rsidR="00AB0FC6" w:rsidRDefault="00AB0FC6">
      <w:bookmarkStart w:id="1" w:name="_GoBack"/>
      <w:bookmarkEnd w:id="1"/>
    </w:p>
    <w:sectPr w:rsidR="00AB0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6341"/>
    <w:multiLevelType w:val="multilevel"/>
    <w:tmpl w:val="F400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404834"/>
    <w:multiLevelType w:val="multilevel"/>
    <w:tmpl w:val="62E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3F"/>
    <w:rsid w:val="001A403F"/>
    <w:rsid w:val="006075B4"/>
    <w:rsid w:val="00AB0F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A9442-CD97-4450-8B0A-10B2C597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56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lovenia.si/" TargetMode="External"/><Relationship Id="rId3" Type="http://schemas.openxmlformats.org/officeDocument/2006/relationships/settings" Target="settings.xml"/><Relationship Id="rId7" Type="http://schemas.openxmlformats.org/officeDocument/2006/relationships/hyperlink" Target="http://www.spiritsloveni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ritslovenia.si/resources/files/2016/Razpisi/JR_kompetence/JR_30.12.2016_z_logotipi_-_OBJAVA_NA_SPLETNI_STRANI.pdf" TargetMode="External"/><Relationship Id="rId11" Type="http://schemas.openxmlformats.org/officeDocument/2006/relationships/theme" Target="theme/theme1.xml"/><Relationship Id="rId5" Type="http://schemas.openxmlformats.org/officeDocument/2006/relationships/hyperlink" Target="http://www.spiritslovenia.si/resources/files/2016/Razpisi/JR_kompetence/JR_30.12.2016_z_logotipi_-_OBJAVA_NA_SPLETNI_STRANI.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iritslovenia.si/razpisi/2016-12-30-Javni-razpis-KREPITEV-KOMPETENC-IN-INOVACIJSKIH-POTENCIALOV-PODJET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2017-01-04T10:01:00Z</dcterms:created>
  <dcterms:modified xsi:type="dcterms:W3CDTF">2017-01-04T10:03:00Z</dcterms:modified>
</cp:coreProperties>
</file>